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90" w:type="dxa"/>
        <w:tblInd w:w="-2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8"/>
        <w:gridCol w:w="2780"/>
        <w:gridCol w:w="812"/>
        <w:gridCol w:w="2883"/>
        <w:gridCol w:w="1414"/>
        <w:gridCol w:w="31"/>
        <w:gridCol w:w="1397"/>
        <w:gridCol w:w="43"/>
        <w:gridCol w:w="1370"/>
        <w:gridCol w:w="1414"/>
        <w:gridCol w:w="1414"/>
        <w:gridCol w:w="14"/>
        <w:gridCol w:w="1400"/>
      </w:tblGrid>
      <w:tr w:rsidR="00631F60" w:rsidRPr="00DE0DC3">
        <w:trPr>
          <w:cantSplit/>
          <w:trHeight w:val="848"/>
          <w:tblHeader/>
        </w:trPr>
        <w:tc>
          <w:tcPr>
            <w:tcW w:w="818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631F60" w:rsidRPr="00F13259" w:rsidRDefault="00631F60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Cap.  di entrata</w:t>
            </w:r>
          </w:p>
        </w:tc>
        <w:tc>
          <w:tcPr>
            <w:tcW w:w="278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F60" w:rsidRPr="00F13259" w:rsidRDefault="00631F60" w:rsidP="00A63B81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Descriz.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F60" w:rsidRPr="00F13259" w:rsidRDefault="00631F60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Capitolo di spesa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1F60" w:rsidRPr="00F13259" w:rsidRDefault="00631F60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Descriz.</w:t>
            </w:r>
          </w:p>
        </w:tc>
        <w:tc>
          <w:tcPr>
            <w:tcW w:w="1414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191B45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Risorse destinate agli investim. al 1/1/2020</w:t>
            </w:r>
          </w:p>
        </w:tc>
        <w:tc>
          <w:tcPr>
            <w:tcW w:w="142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Entrate destinate agli investimenti accertate nell'esercizio 2020</w:t>
            </w:r>
          </w:p>
        </w:tc>
        <w:tc>
          <w:tcPr>
            <w:tcW w:w="141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Impegni  eserc. 2020 finanziati da entrate destinate accertate nell'esercizio o da quote destinate del risultato di amministrazione</w:t>
            </w:r>
          </w:p>
        </w:tc>
        <w:tc>
          <w:tcPr>
            <w:tcW w:w="14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Fondo plurien. vinc. al 31/12/2020 finanziato da entrate destinate accertate  nell'esercizio o da quote destinate del risultato di amministrazione</w:t>
            </w:r>
          </w:p>
        </w:tc>
        <w:tc>
          <w:tcPr>
            <w:tcW w:w="14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Canc. di res. att. costituiti da risorse dest. agli inv. o eliminazione della dest. su quote del ris. di amm. (+) e canc. di res. pass. fin. da risorse dest. agli inv. (-) (gestione dei res.)</w:t>
            </w:r>
          </w:p>
        </w:tc>
        <w:tc>
          <w:tcPr>
            <w:tcW w:w="141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F13A77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noProof/>
                <w:sz w:val="11"/>
                <w:szCs w:val="11"/>
              </w:rPr>
              <w:t>Risorse destinate agli investim. al 31/12/2020</w:t>
            </w:r>
          </w:p>
        </w:tc>
      </w:tr>
      <w:tr w:rsidR="00631F60" w:rsidRPr="00DE0DC3">
        <w:trPr>
          <w:cantSplit/>
          <w:trHeight w:val="318"/>
          <w:tblHeader/>
        </w:trPr>
        <w:tc>
          <w:tcPr>
            <w:tcW w:w="8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DE0DC3" w:rsidRDefault="00631F60" w:rsidP="00F1049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31F60" w:rsidRPr="00DE0DC3" w:rsidRDefault="00631F60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31F60" w:rsidRPr="00DE0DC3" w:rsidRDefault="00631F60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31F60" w:rsidRPr="00DE0DC3" w:rsidRDefault="00631F60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F13259">
              <w:rPr>
                <w:rFonts w:cs="Calibri"/>
                <w:b/>
                <w:bCs/>
                <w:sz w:val="11"/>
                <w:szCs w:val="11"/>
              </w:rPr>
              <w:t xml:space="preserve">(a)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F13259">
              <w:rPr>
                <w:rFonts w:cs="Calibri"/>
                <w:b/>
                <w:bCs/>
                <w:sz w:val="11"/>
                <w:szCs w:val="11"/>
              </w:rPr>
              <w:t xml:space="preserve">(b)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F13259">
              <w:rPr>
                <w:rFonts w:cs="Calibri"/>
                <w:b/>
                <w:bCs/>
                <w:sz w:val="11"/>
                <w:szCs w:val="11"/>
              </w:rPr>
              <w:t xml:space="preserve">(c) 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E8527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F13259">
              <w:rPr>
                <w:rFonts w:cs="Calibri"/>
                <w:b/>
                <w:bCs/>
                <w:sz w:val="11"/>
                <w:szCs w:val="11"/>
              </w:rPr>
              <w:t xml:space="preserve">(d) 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F10493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F13259">
              <w:rPr>
                <w:rFonts w:cs="Calibri"/>
                <w:b/>
                <w:bCs/>
                <w:sz w:val="11"/>
                <w:szCs w:val="11"/>
              </w:rPr>
              <w:t>(e)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F13259" w:rsidRDefault="00631F60" w:rsidP="00F10493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F13259">
              <w:rPr>
                <w:rFonts w:cs="Calibri"/>
                <w:b/>
                <w:bCs/>
                <w:sz w:val="11"/>
                <w:szCs w:val="11"/>
              </w:rPr>
              <w:t>(f)=(a)+(b)-(c)-(d)-(e)</w:t>
            </w:r>
          </w:p>
        </w:tc>
      </w:tr>
      <w:tr w:rsidR="00631F60" w:rsidRPr="00DE0DC3" w:rsidTr="00117E32">
        <w:trPr>
          <w:cantSplit/>
          <w:trHeight w:val="170"/>
        </w:trPr>
        <w:tc>
          <w:tcPr>
            <w:tcW w:w="819" w:type="dxa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631F60" w:rsidRDefault="00631F60" w:rsidP="00D85F42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631F60" w:rsidRDefault="00631F60" w:rsidP="00D85F42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31F60" w:rsidRDefault="00631F60" w:rsidP="00D85F42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31F60" w:rsidRDefault="00631F60" w:rsidP="00D85F42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</w:tcBorders>
            <w:vAlign w:val="center"/>
          </w:tcPr>
          <w:p w:rsidR="00631F60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</w:tcBorders>
            <w:vAlign w:val="center"/>
          </w:tcPr>
          <w:p w:rsidR="00631F60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31F60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631F60" w:rsidRDefault="00631F60" w:rsidP="00D85F42">
            <w:pPr>
              <w:jc w:val="right"/>
              <w:rPr>
                <w:b/>
                <w:bCs/>
                <w:sz w:val="14"/>
              </w:rPr>
            </w:pPr>
          </w:p>
        </w:tc>
      </w:tr>
      <w:tr w:rsidR="00631F60" w:rsidRPr="00117E32" w:rsidTr="00117E32">
        <w:trPr>
          <w:cantSplit/>
          <w:trHeight w:val="318"/>
        </w:trPr>
        <w:tc>
          <w:tcPr>
            <w:tcW w:w="819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31F60" w:rsidRPr="00EB6782" w:rsidRDefault="00631F60" w:rsidP="00D85F42">
            <w:pPr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6474" w:type="dxa"/>
            <w:gridSpan w:val="3"/>
            <w:tcBorders>
              <w:left w:val="nil"/>
              <w:bottom w:val="double" w:sz="6" w:space="0" w:color="auto"/>
            </w:tcBorders>
            <w:vAlign w:val="center"/>
          </w:tcPr>
          <w:p w:rsidR="00631F60" w:rsidRPr="00117E32" w:rsidRDefault="00631F60" w:rsidP="00D85F42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17E32">
              <w:rPr>
                <w:rFonts w:cs="Calibri"/>
                <w:b/>
                <w:bCs/>
                <w:noProof/>
                <w:sz w:val="14"/>
                <w:szCs w:val="14"/>
              </w:rPr>
              <w:t>TOTALE</w:t>
            </w:r>
          </w:p>
        </w:tc>
        <w:tc>
          <w:tcPr>
            <w:tcW w:w="1445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17E32">
              <w:rPr>
                <w:rFonts w:cs="Calibri"/>
                <w:b/>
                <w:bCs/>
                <w:noProof/>
                <w:sz w:val="14"/>
                <w:szCs w:val="14"/>
              </w:rPr>
              <w:t>48.998,87</w:t>
            </w:r>
          </w:p>
        </w:tc>
        <w:tc>
          <w:tcPr>
            <w:tcW w:w="1440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17E32">
              <w:rPr>
                <w:rFonts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70" w:type="dxa"/>
            <w:tcBorders>
              <w:left w:val="nil"/>
              <w:bottom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17E32">
              <w:rPr>
                <w:rFonts w:cs="Calibri"/>
                <w:b/>
                <w:bCs/>
                <w:noProof/>
                <w:sz w:val="14"/>
                <w:szCs w:val="14"/>
              </w:rPr>
              <w:t>0</w:t>
            </w:r>
          </w:p>
        </w:tc>
        <w:tc>
          <w:tcPr>
            <w:tcW w:w="1414" w:type="dxa"/>
            <w:tcBorders>
              <w:left w:val="nil"/>
              <w:bottom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17E32">
              <w:rPr>
                <w:rFonts w:cs="Calibri"/>
                <w:b/>
                <w:bCs/>
                <w:noProof/>
                <w:sz w:val="14"/>
                <w:szCs w:val="14"/>
              </w:rPr>
              <w:t>0</w:t>
            </w:r>
          </w:p>
        </w:tc>
        <w:tc>
          <w:tcPr>
            <w:tcW w:w="1428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17E32">
              <w:rPr>
                <w:rFonts w:cs="Calibri"/>
                <w:b/>
                <w:bCs/>
                <w:noProof/>
                <w:sz w:val="14"/>
                <w:szCs w:val="14"/>
              </w:rPr>
              <w:t>0</w:t>
            </w:r>
          </w:p>
        </w:tc>
        <w:tc>
          <w:tcPr>
            <w:tcW w:w="1400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17E32">
              <w:rPr>
                <w:rFonts w:cs="Calibri"/>
                <w:b/>
                <w:bCs/>
                <w:noProof/>
                <w:sz w:val="14"/>
                <w:szCs w:val="14"/>
              </w:rPr>
              <w:t>48.998,87</w:t>
            </w:r>
          </w:p>
        </w:tc>
      </w:tr>
    </w:tbl>
    <w:p w:rsidR="00631F60" w:rsidRPr="00117E32" w:rsidRDefault="00631F60" w:rsidP="00117E32">
      <w:pPr>
        <w:rPr>
          <w:sz w:val="20"/>
        </w:rPr>
      </w:pPr>
    </w:p>
    <w:tbl>
      <w:tblPr>
        <w:tblW w:w="15790" w:type="dxa"/>
        <w:tblInd w:w="-2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1"/>
        <w:gridCol w:w="6484"/>
        <w:gridCol w:w="7081"/>
        <w:gridCol w:w="1414"/>
      </w:tblGrid>
      <w:tr w:rsidR="00631F60" w:rsidRPr="00117E32" w:rsidTr="00D85F42">
        <w:trPr>
          <w:cantSplit/>
          <w:trHeight w:val="318"/>
        </w:trPr>
        <w:tc>
          <w:tcPr>
            <w:tcW w:w="811" w:type="dxa"/>
            <w:vAlign w:val="center"/>
          </w:tcPr>
          <w:p w:rsidR="00631F60" w:rsidRPr="00117E32" w:rsidRDefault="00631F60" w:rsidP="00D85F42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6484" w:type="dxa"/>
            <w:tcBorders>
              <w:left w:val="nil"/>
              <w:right w:val="double" w:sz="6" w:space="0" w:color="auto"/>
            </w:tcBorders>
            <w:vAlign w:val="center"/>
          </w:tcPr>
          <w:p w:rsidR="00631F60" w:rsidRPr="00117E32" w:rsidRDefault="00631F60" w:rsidP="00D85F42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31F60" w:rsidRPr="00117E32" w:rsidRDefault="00631F60" w:rsidP="00D85F42">
            <w:pPr>
              <w:rPr>
                <w:rFonts w:cs="Calibri"/>
                <w:bCs/>
                <w:sz w:val="14"/>
                <w:szCs w:val="14"/>
              </w:rPr>
            </w:pPr>
            <w:r w:rsidRPr="00117E32">
              <w:rPr>
                <w:rFonts w:cs="Calibri"/>
                <w:bCs/>
                <w:noProof/>
                <w:sz w:val="14"/>
                <w:szCs w:val="14"/>
              </w:rPr>
              <w:t>Totale quote accantonate nel risultato di amministrzione riguardanti le risorse destinate agli investimenti (g)</w:t>
            </w:r>
          </w:p>
        </w:tc>
        <w:tc>
          <w:tcPr>
            <w:tcW w:w="1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17E32">
              <w:rPr>
                <w:rFonts w:cs="Calibri"/>
                <w:bCs/>
                <w:sz w:val="14"/>
                <w:szCs w:val="14"/>
              </w:rPr>
              <w:t>0</w:t>
            </w:r>
          </w:p>
        </w:tc>
      </w:tr>
      <w:tr w:rsidR="00631F60" w:rsidRPr="00DE0DC3" w:rsidTr="00D85F42">
        <w:trPr>
          <w:cantSplit/>
          <w:trHeight w:val="318"/>
        </w:trPr>
        <w:tc>
          <w:tcPr>
            <w:tcW w:w="811" w:type="dxa"/>
            <w:vAlign w:val="center"/>
          </w:tcPr>
          <w:p w:rsidR="00631F60" w:rsidRPr="00117E32" w:rsidRDefault="00631F60" w:rsidP="00D85F42">
            <w:pPr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6484" w:type="dxa"/>
            <w:tcBorders>
              <w:left w:val="nil"/>
              <w:right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Cs/>
                <w:sz w:val="11"/>
                <w:szCs w:val="11"/>
              </w:rPr>
            </w:pPr>
          </w:p>
        </w:tc>
        <w:tc>
          <w:tcPr>
            <w:tcW w:w="7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31F60" w:rsidRPr="00117E32" w:rsidRDefault="00631F60" w:rsidP="00D85F42">
            <w:pPr>
              <w:rPr>
                <w:rFonts w:cs="Calibri"/>
                <w:bCs/>
                <w:sz w:val="14"/>
                <w:szCs w:val="14"/>
              </w:rPr>
            </w:pPr>
            <w:r w:rsidRPr="00117E32">
              <w:rPr>
                <w:rFonts w:cs="Calibri"/>
                <w:b/>
                <w:bCs/>
                <w:noProof/>
                <w:sz w:val="14"/>
                <w:szCs w:val="14"/>
              </w:rPr>
              <w:t>Totale risorse destinate nel risultato di amministrazione al netto di quelle che sono state oggetto di accantonamenti (h = Totale f - g)</w:t>
            </w:r>
          </w:p>
        </w:tc>
        <w:tc>
          <w:tcPr>
            <w:tcW w:w="14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631F60" w:rsidRPr="00117E32" w:rsidRDefault="00631F60" w:rsidP="00D85F4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17E32">
              <w:rPr>
                <w:rFonts w:cs="Calibri"/>
                <w:bCs/>
                <w:noProof/>
                <w:sz w:val="14"/>
                <w:szCs w:val="14"/>
              </w:rPr>
              <w:t>48.998,87</w:t>
            </w:r>
          </w:p>
        </w:tc>
      </w:tr>
    </w:tbl>
    <w:p w:rsidR="00631F60" w:rsidRDefault="00631F60" w:rsidP="006B1970">
      <w:pPr>
        <w:jc w:val="center"/>
      </w:pPr>
    </w:p>
    <w:sectPr w:rsidR="00631F60" w:rsidSect="00485883">
      <w:headerReference w:type="default" r:id="rId6"/>
      <w:pgSz w:w="16838" w:h="11906" w:orient="landscape" w:code="9"/>
      <w:pgMar w:top="567" w:right="624" w:bottom="567" w:left="51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60" w:rsidRDefault="00631F60">
      <w:r>
        <w:separator/>
      </w:r>
    </w:p>
  </w:endnote>
  <w:endnote w:type="continuationSeparator" w:id="0">
    <w:p w:rsidR="00631F60" w:rsidRDefault="0063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60" w:rsidRDefault="00631F60">
      <w:r>
        <w:separator/>
      </w:r>
    </w:p>
  </w:footnote>
  <w:footnote w:type="continuationSeparator" w:id="0">
    <w:p w:rsidR="00631F60" w:rsidRDefault="0063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480"/>
    </w:tblGrid>
    <w:tr w:rsidR="00631F60" w:rsidRPr="009D32AA" w:rsidTr="00C43914">
      <w:trPr>
        <w:trHeight w:val="186"/>
      </w:trPr>
      <w:tc>
        <w:tcPr>
          <w:tcW w:w="15588" w:type="dxa"/>
          <w:tcBorders>
            <w:top w:val="nil"/>
            <w:left w:val="nil"/>
            <w:bottom w:val="nil"/>
            <w:right w:val="nil"/>
          </w:tcBorders>
        </w:tcPr>
        <w:p w:rsidR="00631F60" w:rsidRPr="00C43914" w:rsidRDefault="00631F60" w:rsidP="00C43914">
          <w:pPr>
            <w:jc w:val="center"/>
            <w:rPr>
              <w:rFonts w:ascii="Calibri" w:hAnsi="Calibri"/>
              <w:sz w:val="20"/>
              <w:szCs w:val="20"/>
            </w:rPr>
          </w:pPr>
          <w:bookmarkStart w:id="0" w:name="_GoBack"/>
          <w:bookmarkEnd w:id="0"/>
          <w:r w:rsidRPr="00C43914">
            <w:rPr>
              <w:rFonts w:ascii="Calibri" w:hAnsi="Calibri"/>
              <w:noProof/>
              <w:sz w:val="20"/>
              <w:szCs w:val="20"/>
            </w:rPr>
            <w:t>ELENCO ANALITICO DELLE RISORSE DESTINATE AGLI INVESTIMENTI NEL RISULTATO DI AMMINISTRAZIONE</w:t>
          </w:r>
        </w:p>
      </w:tc>
    </w:tr>
    <w:tr w:rsidR="00631F60" w:rsidRPr="00EE150C" w:rsidTr="00C43914">
      <w:tc>
        <w:tcPr>
          <w:tcW w:w="15588" w:type="dxa"/>
          <w:tcBorders>
            <w:top w:val="nil"/>
            <w:left w:val="nil"/>
            <w:bottom w:val="nil"/>
            <w:right w:val="nil"/>
          </w:tcBorders>
        </w:tcPr>
        <w:p w:rsidR="00631F60" w:rsidRPr="00C43914" w:rsidRDefault="00631F60" w:rsidP="00C43914">
          <w:pPr>
            <w:jc w:val="right"/>
            <w:rPr>
              <w:rFonts w:ascii="Calibri" w:hAnsi="Calibri"/>
              <w:sz w:val="20"/>
            </w:rPr>
          </w:pPr>
          <w:r w:rsidRPr="00C43914">
            <w:rPr>
              <w:rFonts w:cs="Calibri"/>
              <w:b/>
              <w:bCs/>
              <w:sz w:val="12"/>
              <w:szCs w:val="12"/>
            </w:rPr>
            <w:t xml:space="preserve">Pag. </w:t>
          </w:r>
          <w:r w:rsidRPr="00C43914">
            <w:rPr>
              <w:rFonts w:cs="Calibri"/>
              <w:b/>
              <w:bCs/>
              <w:sz w:val="12"/>
              <w:szCs w:val="12"/>
            </w:rPr>
            <w:fldChar w:fldCharType="begin"/>
          </w:r>
          <w:r w:rsidRPr="00C43914"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 w:rsidRPr="00C43914"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 w:rsidRPr="00C43914"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8D"/>
    <w:rsid w:val="00014AB3"/>
    <w:rsid w:val="000E098D"/>
    <w:rsid w:val="00117E32"/>
    <w:rsid w:val="00191B45"/>
    <w:rsid w:val="00196EB5"/>
    <w:rsid w:val="002410B5"/>
    <w:rsid w:val="0038212B"/>
    <w:rsid w:val="003D53C2"/>
    <w:rsid w:val="00461F8C"/>
    <w:rsid w:val="00485883"/>
    <w:rsid w:val="0051258E"/>
    <w:rsid w:val="005F48F4"/>
    <w:rsid w:val="00631F60"/>
    <w:rsid w:val="006B1970"/>
    <w:rsid w:val="007F77B1"/>
    <w:rsid w:val="00873A6A"/>
    <w:rsid w:val="00977C21"/>
    <w:rsid w:val="009D32AA"/>
    <w:rsid w:val="00A14818"/>
    <w:rsid w:val="00A56B6C"/>
    <w:rsid w:val="00A63B81"/>
    <w:rsid w:val="00A85263"/>
    <w:rsid w:val="00AB3501"/>
    <w:rsid w:val="00AE4F42"/>
    <w:rsid w:val="00B013B7"/>
    <w:rsid w:val="00B038E3"/>
    <w:rsid w:val="00B62951"/>
    <w:rsid w:val="00C0495F"/>
    <w:rsid w:val="00C43914"/>
    <w:rsid w:val="00C93604"/>
    <w:rsid w:val="00D85F42"/>
    <w:rsid w:val="00DE0DC3"/>
    <w:rsid w:val="00E617DB"/>
    <w:rsid w:val="00E85270"/>
    <w:rsid w:val="00EB6782"/>
    <w:rsid w:val="00EE150C"/>
    <w:rsid w:val="00F10493"/>
    <w:rsid w:val="00F13259"/>
    <w:rsid w:val="00F13A77"/>
    <w:rsid w:val="00FB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E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8E3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38E3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038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38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38E3"/>
    <w:rPr>
      <w:rFonts w:cs="Times New Roman"/>
    </w:rPr>
  </w:style>
  <w:style w:type="table" w:styleId="TableGrid">
    <w:name w:val="Table Grid"/>
    <w:basedOn w:val="TableNormal"/>
    <w:uiPriority w:val="99"/>
    <w:rsid w:val="00461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1</Pages>
  <Words>156</Words>
  <Characters>895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</dc:title>
  <dc:subject/>
  <dc:creator>laghi</dc:creator>
  <cp:keywords/>
  <dc:description/>
  <cp:lastModifiedBy>sabinafa</cp:lastModifiedBy>
  <cp:revision>2</cp:revision>
  <dcterms:created xsi:type="dcterms:W3CDTF">2021-05-19T10:11:00Z</dcterms:created>
  <dcterms:modified xsi:type="dcterms:W3CDTF">2021-05-19T10:11:00Z</dcterms:modified>
</cp:coreProperties>
</file>