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4A72AE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4A72AE" w:rsidRPr="00DE0DC3" w:rsidRDefault="004A72AE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RIEPILOGO DELLE MISSIONI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A72AE" w:rsidRPr="00DE0DC3" w:rsidRDefault="004A72AE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A72AE" w:rsidRPr="00DE0DC3" w:rsidRDefault="004A72AE" w:rsidP="00996E09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RESIDUI PRESUNTI AL TERMINE DELL'ESERCIZIO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A72AE" w:rsidRPr="00DE0DC3" w:rsidRDefault="004A72AE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A72AE" w:rsidRPr="00DE0DC3" w:rsidRDefault="004A72AE" w:rsidP="00996E09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PREVISIONI DEFINITIVE DELL'ANNO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4A72AE" w:rsidRPr="00DE0DC3" w:rsidRDefault="004A72AE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4A72AE" w:rsidRPr="00DE0DC3">
        <w:trPr>
          <w:cantSplit/>
          <w:trHeight w:val="1381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A72AE" w:rsidRPr="00DE0DC3" w:rsidRDefault="004A72AE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A72AE" w:rsidRPr="00DE0DC3" w:rsidRDefault="004A72AE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A72AE" w:rsidRPr="00DE0DC3" w:rsidRDefault="004A72AE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A72AE" w:rsidRPr="00DE0DC3" w:rsidRDefault="004A72AE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A72AE" w:rsidRPr="00DE0DC3" w:rsidRDefault="004A72AE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A72AE" w:rsidRPr="00DE0DC3" w:rsidRDefault="004A72AE" w:rsidP="00996E09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Previsioni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A72AE" w:rsidRPr="00DE0DC3" w:rsidRDefault="004A72AE" w:rsidP="00996E09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Previsioni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A72AE" w:rsidRPr="00DE0DC3" w:rsidRDefault="004A72AE" w:rsidP="00996E09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Previsioni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</w:tr>
      <w:tr w:rsidR="004A72AE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4A72AE" w:rsidRPr="00061ABB" w:rsidRDefault="004A72AE" w:rsidP="00F54CF4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4A72AE" w:rsidRPr="00061ABB" w:rsidRDefault="004A72AE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4A72AE" w:rsidRPr="00061ABB" w:rsidRDefault="004A72AE" w:rsidP="00F54CF4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4A72AE" w:rsidRPr="00061ABB" w:rsidRDefault="004A72AE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4A72AE" w:rsidRPr="00061ABB" w:rsidRDefault="004A72AE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4A72AE" w:rsidRPr="00061ABB" w:rsidRDefault="004A72AE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4A72AE" w:rsidRPr="00061ABB" w:rsidRDefault="004A72AE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4A72AE" w:rsidRPr="00061ABB" w:rsidRDefault="004A72AE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4A72AE" w:rsidRPr="00061ABB" w:rsidRDefault="004A72AE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4A72AE" w:rsidRPr="00061ABB" w:rsidRDefault="004A72AE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A72AE" w:rsidRPr="00DE0DC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nil"/>
              <w:bottom w:val="nil"/>
            </w:tcBorders>
          </w:tcPr>
          <w:p w:rsidR="004A72AE" w:rsidRPr="00DE0DC3" w:rsidRDefault="004A72AE" w:rsidP="00E673D6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Pr="00DE0DC3" w:rsidRDefault="004A72AE" w:rsidP="00E673D6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A72AE" w:rsidRPr="00DE0DC3" w:rsidRDefault="004A72AE" w:rsidP="00E673D6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Pr="0015207B" w:rsidRDefault="004A72AE" w:rsidP="00460E17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5207B">
              <w:rPr>
                <w:rFonts w:cs="Calibri"/>
                <w:b/>
                <w:bCs/>
                <w:sz w:val="14"/>
                <w:szCs w:val="14"/>
              </w:rPr>
              <w:t>DISAVANZO DI AMMINISTRAZIONE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Pr="00DE0DC3" w:rsidRDefault="004A72AE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Pr="00DE0DC3" w:rsidRDefault="004A72AE" w:rsidP="00E673D6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Pr="00DE0DC3" w:rsidRDefault="004A72AE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Pr="00DE0DC3" w:rsidRDefault="004A72AE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Pr="00DE0DC3" w:rsidRDefault="004A72AE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Pr="00DE0DC3" w:rsidRDefault="004A72AE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4A72AE" w:rsidRPr="00061ABB" w:rsidRDefault="004A72AE" w:rsidP="00501C97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4A72AE" w:rsidRPr="00061ABB" w:rsidRDefault="004A72AE" w:rsidP="00501C97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4A72AE" w:rsidRPr="00061ABB" w:rsidRDefault="004A72AE" w:rsidP="00501C97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4A72AE" w:rsidRPr="00061ABB" w:rsidRDefault="004A72AE" w:rsidP="00501C97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4A72AE" w:rsidRPr="00061ABB" w:rsidRDefault="004A72AE" w:rsidP="00501C97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4A72AE" w:rsidRPr="00061ABB" w:rsidRDefault="004A72AE" w:rsidP="00501C97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4A72AE" w:rsidRPr="00061ABB" w:rsidRDefault="004A72AE" w:rsidP="00501C97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4A72AE" w:rsidRPr="00061ABB" w:rsidRDefault="004A72AE" w:rsidP="00501C97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4A72AE" w:rsidRPr="00061ABB" w:rsidRDefault="004A72AE" w:rsidP="00501C97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4A72AE" w:rsidRPr="00061ABB" w:rsidRDefault="004A72AE" w:rsidP="00501C97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A72AE" w:rsidRPr="00DE0DC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nil"/>
              <w:bottom w:val="nil"/>
            </w:tcBorders>
          </w:tcPr>
          <w:p w:rsidR="004A72AE" w:rsidRPr="00DE0DC3" w:rsidRDefault="004A72AE" w:rsidP="00501C97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Pr="00DE0DC3" w:rsidRDefault="004A72AE" w:rsidP="00501C97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A72AE" w:rsidRPr="00DE0DC3" w:rsidRDefault="004A72AE" w:rsidP="00501C97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Pr="0015207B" w:rsidRDefault="004A72AE" w:rsidP="00501C97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FB67F8">
              <w:rPr>
                <w:rFonts w:cs="Calibri"/>
                <w:b/>
                <w:bCs/>
                <w:sz w:val="14"/>
                <w:szCs w:val="14"/>
              </w:rPr>
              <w:t>DISAVANZO DERIVANTE DA DEBITO AUTORIZZATO E NON CONTRATTO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Pr="00DE0DC3" w:rsidRDefault="004A72AE" w:rsidP="00501C97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Pr="00DE0DC3" w:rsidRDefault="004A72AE" w:rsidP="00501C97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Pr="00DE0DC3" w:rsidRDefault="004A72AE" w:rsidP="00501C9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Pr="00DE0DC3" w:rsidRDefault="004A72AE" w:rsidP="00501C9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Pr="00DE0DC3" w:rsidRDefault="004A72AE" w:rsidP="00501C9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Pr="00DE0DC3" w:rsidRDefault="004A72AE" w:rsidP="00501C9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</w:tr>
      <w:tr w:rsidR="004A72AE" w:rsidRPr="00061AB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nil"/>
              <w:bottom w:val="double" w:sz="6" w:space="0" w:color="auto"/>
            </w:tcBorders>
            <w:vAlign w:val="center"/>
          </w:tcPr>
          <w:p w:rsidR="004A72AE" w:rsidRPr="00061ABB" w:rsidRDefault="004A72AE" w:rsidP="0015207B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  <w:vAlign w:val="center"/>
          </w:tcPr>
          <w:p w:rsidR="004A72AE" w:rsidRPr="00061ABB" w:rsidRDefault="004A72AE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bottom w:val="double" w:sz="6" w:space="0" w:color="auto"/>
            </w:tcBorders>
            <w:vAlign w:val="center"/>
          </w:tcPr>
          <w:p w:rsidR="004A72AE" w:rsidRPr="00061ABB" w:rsidRDefault="004A72AE" w:rsidP="00E673D6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nil"/>
              <w:bottom w:val="double" w:sz="6" w:space="0" w:color="auto"/>
            </w:tcBorders>
            <w:vAlign w:val="center"/>
          </w:tcPr>
          <w:p w:rsidR="004A72AE" w:rsidRPr="00061ABB" w:rsidRDefault="004A72AE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  <w:vAlign w:val="center"/>
          </w:tcPr>
          <w:p w:rsidR="004A72AE" w:rsidRPr="00061ABB" w:rsidRDefault="004A72AE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nil"/>
              <w:bottom w:val="double" w:sz="6" w:space="0" w:color="auto"/>
            </w:tcBorders>
            <w:vAlign w:val="center"/>
          </w:tcPr>
          <w:p w:rsidR="004A72AE" w:rsidRPr="00061ABB" w:rsidRDefault="004A72AE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  <w:vAlign w:val="center"/>
          </w:tcPr>
          <w:p w:rsidR="004A72AE" w:rsidRPr="00061ABB" w:rsidRDefault="004A72AE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bottom w:val="double" w:sz="6" w:space="0" w:color="auto"/>
            </w:tcBorders>
            <w:vAlign w:val="center"/>
          </w:tcPr>
          <w:p w:rsidR="004A72AE" w:rsidRPr="00061ABB" w:rsidRDefault="004A72AE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  <w:vAlign w:val="center"/>
          </w:tcPr>
          <w:p w:rsidR="004A72AE" w:rsidRPr="00061ABB" w:rsidRDefault="004A72AE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bottom w:val="double" w:sz="6" w:space="0" w:color="auto"/>
            </w:tcBorders>
            <w:vAlign w:val="center"/>
          </w:tcPr>
          <w:p w:rsidR="004A72AE" w:rsidRPr="00061ABB" w:rsidRDefault="004A72AE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A72AE" w:rsidRPr="00061AB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double" w:sz="6" w:space="0" w:color="auto"/>
              <w:bottom w:val="nil"/>
            </w:tcBorders>
            <w:vAlign w:val="center"/>
          </w:tcPr>
          <w:p w:rsidR="004A72AE" w:rsidRPr="00061ABB" w:rsidRDefault="004A72AE" w:rsidP="0015207B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nil"/>
            </w:tcBorders>
            <w:vAlign w:val="center"/>
          </w:tcPr>
          <w:p w:rsidR="004A72AE" w:rsidRPr="00061ABB" w:rsidRDefault="004A72AE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  <w:vAlign w:val="center"/>
          </w:tcPr>
          <w:p w:rsidR="004A72AE" w:rsidRPr="00061ABB" w:rsidRDefault="004A72AE" w:rsidP="00E673D6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  <w:bottom w:val="nil"/>
            </w:tcBorders>
            <w:vAlign w:val="center"/>
          </w:tcPr>
          <w:p w:rsidR="004A72AE" w:rsidRPr="00061ABB" w:rsidRDefault="004A72AE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nil"/>
            </w:tcBorders>
            <w:vAlign w:val="center"/>
          </w:tcPr>
          <w:p w:rsidR="004A72AE" w:rsidRPr="00061ABB" w:rsidRDefault="004A72AE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  <w:bottom w:val="nil"/>
            </w:tcBorders>
            <w:vAlign w:val="center"/>
          </w:tcPr>
          <w:p w:rsidR="004A72AE" w:rsidRPr="00061ABB" w:rsidRDefault="004A72AE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nil"/>
            </w:tcBorders>
            <w:vAlign w:val="center"/>
          </w:tcPr>
          <w:p w:rsidR="004A72AE" w:rsidRPr="00061ABB" w:rsidRDefault="004A72AE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nil"/>
            </w:tcBorders>
            <w:vAlign w:val="center"/>
          </w:tcPr>
          <w:p w:rsidR="004A72AE" w:rsidRPr="00061ABB" w:rsidRDefault="004A72AE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nil"/>
            </w:tcBorders>
            <w:vAlign w:val="center"/>
          </w:tcPr>
          <w:p w:rsidR="004A72AE" w:rsidRPr="00061ABB" w:rsidRDefault="004A72AE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nil"/>
            </w:tcBorders>
            <w:vAlign w:val="center"/>
          </w:tcPr>
          <w:p w:rsidR="004A72AE" w:rsidRPr="00061ABB" w:rsidRDefault="004A72AE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01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ISTITUZIONALI, GENERALI E DI GESTIONE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434.587,52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1.610.592,89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1.964.205,21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1.636.044,60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163.352,87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1.833.672,47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1.443.413,05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47.836,29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1.401.413,05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03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ORDINE PUBBLICO E SICUREZZA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104.101,60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561.346,78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679.118,54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490.772,35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22.584,58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514.447,95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579.874,37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488,00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575.874,37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04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E DIRITTO ALLO STUDIO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583.610,37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1.367.787,08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1.532.506,82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914.196,07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376.945,51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1.159.152,66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4.127.554,22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242.121,00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1.053.633,91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05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DEI BENI E DELLE ATTIVITA' CULTURALI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107.432,60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170.468,53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189.141,20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130.134,71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18.239,46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158.377,10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1.702.134,71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81.134,71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06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POLITICHE GIOVANILI, SPORT E TEMPO LIBERO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138.585,87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278.566,94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298.057,25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180.912,96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12.000,00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216.232,25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161.029,96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259.029,96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07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TURISMO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08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ASSETTO DEL TERRITORIO ED EDILIZIA ABITATIVA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268.823,46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332.459,28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483.955,83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260.727,25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1.586,00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383.371,91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267.495,25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980.077,25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09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SOSTENIBILE E TUTELA DEL TERRITORIO E DELL'AMBIENTE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617.651,53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1.521.926,41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1.897.948,83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1.460.979,21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1.789.473,76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1.446.327,17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1.490.827,17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10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TRASPORTI E DIRITTO ALLA MOBILITA'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567.463,25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686.380,66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646.680,79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359.384,81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545.014,18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309.456,09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358.656,09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11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SOCCORSO CIVILE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12.371,57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53.623,01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44.638,21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41.005,85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47.226,54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29.005,85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29.005,85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12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DIRITTI SOCIALI, POLITICHE SOCIALI E FAMIGLIA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844.588,41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1.308.942,49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1.679.721,19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1.097.988,72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158.637,38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1.680.643,29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710.003,11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49.714,36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775.790,73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13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DELLA SALUTE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14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ECONOMICO E COMPETITIVITÀ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35.330,54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30.268,40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62.394,18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58.022,80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75.649,92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58.022,80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58.022,80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20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E ACCANTONAMENTI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649.613,63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701.020,40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656.472,15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656.472,15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50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DEBITO PUBBLICO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98.601,76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98.601,76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147.257,86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125.169,17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147.257,86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218.889,80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60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FINANZIARIE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2.588.895,45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2.229.591,39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99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PER CONTO TERZI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251.671,35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1.835.148,14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2.021.244,00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2.081.100,00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2.020.606,35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2.081.100,00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2.381.100,00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57328E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  <w:bottom w:val="nil"/>
            </w:tcBorders>
          </w:tcPr>
          <w:p w:rsidR="004A72A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57328E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99</w:t>
            </w: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NON DEFINITO</w:t>
            </w:r>
          </w:p>
          <w:p w:rsidR="004A72AE" w:rsidRPr="0057328E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4A72A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 w:rsidRPr="0057328E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4A72AE" w:rsidRPr="0057328E" w:rsidRDefault="004A72AE" w:rsidP="00191DC3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46A4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A72A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A72AE" w:rsidRPr="0057328E" w:rsidRDefault="004A72AE" w:rsidP="00191D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F93AC2">
        <w:tblPrEx>
          <w:tblBorders>
            <w:left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top w:val="nil"/>
            </w:tcBorders>
          </w:tcPr>
          <w:p w:rsidR="004A72AE" w:rsidRPr="00F93AC2" w:rsidRDefault="004A72AE" w:rsidP="00392528">
            <w:pPr>
              <w:jc w:val="center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4A72AE" w:rsidRPr="00F93AC2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A72AE" w:rsidRPr="00F93AC2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CD70C7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590" w:type="dxa"/>
          </w:tcPr>
          <w:p w:rsidR="004A72AE" w:rsidRPr="00CD70C7" w:rsidRDefault="004A72AE" w:rsidP="00191DC3">
            <w:pPr>
              <w:jc w:val="center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</w:tcPr>
          <w:p w:rsidR="004A72AE" w:rsidRPr="00CD70C7" w:rsidRDefault="004A72AE" w:rsidP="00191DC3">
            <w:pPr>
              <w:jc w:val="center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425" w:type="dxa"/>
          </w:tcPr>
          <w:p w:rsidR="004A72AE" w:rsidRPr="00CD70C7" w:rsidRDefault="004A72AE" w:rsidP="00191DC3">
            <w:pPr>
              <w:jc w:val="center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3710" w:type="dxa"/>
          </w:tcPr>
          <w:p w:rsidR="004A72AE" w:rsidRPr="00CD70C7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40" w:type="dxa"/>
          </w:tcPr>
          <w:p w:rsidR="004A72AE" w:rsidRPr="00CD70C7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</w:tcPr>
          <w:p w:rsidR="004A72AE" w:rsidRPr="00CD70C7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</w:tcPr>
          <w:p w:rsidR="004A72AE" w:rsidRPr="00CD70C7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</w:tcPr>
          <w:p w:rsidR="004A72AE" w:rsidRPr="00CD70C7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</w:tcPr>
          <w:p w:rsidR="004A72AE" w:rsidRPr="00CD70C7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</w:tcPr>
          <w:p w:rsidR="004A72AE" w:rsidRPr="00CD70C7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CD70C7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</w:tcPr>
          <w:p w:rsidR="004A72AE" w:rsidRPr="00CD70C7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CD70C7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3710" w:type="dxa"/>
          </w:tcPr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MISSIONI</w:t>
            </w:r>
          </w:p>
        </w:tc>
        <w:tc>
          <w:tcPr>
            <w:tcW w:w="1440" w:type="dxa"/>
          </w:tcPr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3.966.218,07</w:t>
            </w:r>
          </w:p>
        </w:tc>
        <w:tc>
          <w:tcPr>
            <w:tcW w:w="2221" w:type="dxa"/>
          </w:tcPr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CD70C7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CD70C7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CD70C7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13.094.621,45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14.187.109,26</w:t>
            </w:r>
          </w:p>
        </w:tc>
        <w:tc>
          <w:tcPr>
            <w:tcW w:w="1417" w:type="dxa"/>
          </w:tcPr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12.182.596,28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753.345,80</w:t>
            </w:r>
          </w:p>
          <w:p w:rsidR="004A72AE" w:rsidRDefault="004A72AE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4A72AE" w:rsidRPr="00CD70C7" w:rsidRDefault="004A72AE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12.778.628,94</w:t>
            </w:r>
          </w:p>
        </w:tc>
        <w:tc>
          <w:tcPr>
            <w:tcW w:w="1418" w:type="dxa"/>
          </w:tcPr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16.342.195,28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340.159,65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12.942.976,53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4A72AE" w:rsidRPr="00CD70C7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590" w:type="dxa"/>
          </w:tcPr>
          <w:p w:rsidR="004A72AE" w:rsidRPr="00CD70C7" w:rsidRDefault="004A72AE" w:rsidP="00191DC3">
            <w:pPr>
              <w:jc w:val="center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</w:tcPr>
          <w:p w:rsidR="004A72AE" w:rsidRPr="00CD70C7" w:rsidRDefault="004A72AE" w:rsidP="00191DC3">
            <w:pPr>
              <w:jc w:val="center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425" w:type="dxa"/>
          </w:tcPr>
          <w:p w:rsidR="004A72AE" w:rsidRPr="00CD70C7" w:rsidRDefault="004A72AE" w:rsidP="00191DC3">
            <w:pPr>
              <w:jc w:val="center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3710" w:type="dxa"/>
          </w:tcPr>
          <w:p w:rsidR="004A72AE" w:rsidRPr="00CD70C7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40" w:type="dxa"/>
          </w:tcPr>
          <w:p w:rsidR="004A72AE" w:rsidRPr="00CD70C7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2221" w:type="dxa"/>
          </w:tcPr>
          <w:p w:rsidR="004A72AE" w:rsidRPr="00CD70C7" w:rsidRDefault="004A72AE" w:rsidP="00191DC3">
            <w:pPr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</w:tcPr>
          <w:p w:rsidR="004A72AE" w:rsidRPr="00CD70C7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</w:tcPr>
          <w:p w:rsidR="004A72AE" w:rsidRPr="00CD70C7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8" w:type="dxa"/>
          </w:tcPr>
          <w:p w:rsidR="004A72AE" w:rsidRPr="00CD70C7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  <w:tc>
          <w:tcPr>
            <w:tcW w:w="1417" w:type="dxa"/>
          </w:tcPr>
          <w:p w:rsidR="004A72AE" w:rsidRPr="00CD70C7" w:rsidRDefault="004A72AE" w:rsidP="00191DC3">
            <w:pPr>
              <w:jc w:val="right"/>
              <w:rPr>
                <w:rFonts w:cs="Calibri"/>
                <w:bCs/>
                <w:sz w:val="2"/>
                <w:szCs w:val="2"/>
              </w:rPr>
            </w:pPr>
          </w:p>
        </w:tc>
      </w:tr>
      <w:tr w:rsidR="004A72AE" w:rsidRPr="00CD70C7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</w:tblBorders>
        </w:tblPrEx>
        <w:trPr>
          <w:cantSplit/>
        </w:trPr>
        <w:tc>
          <w:tcPr>
            <w:tcW w:w="2433" w:type="dxa"/>
            <w:gridSpan w:val="3"/>
            <w:tcBorders>
              <w:bottom w:val="double" w:sz="6" w:space="0" w:color="auto"/>
            </w:tcBorders>
          </w:tcPr>
          <w:p w:rsidR="004A72AE" w:rsidRPr="00CD70C7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bookmarkStart w:id="0" w:name="Testo1"/>
          </w:p>
          <w:bookmarkEnd w:id="0"/>
          <w:p w:rsidR="004A72AE" w:rsidRPr="00CD70C7" w:rsidRDefault="004A72AE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3710" w:type="dxa"/>
            <w:tcBorders>
              <w:bottom w:val="double" w:sz="6" w:space="0" w:color="auto"/>
            </w:tcBorders>
          </w:tcPr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bookmarkStart w:id="1" w:name="Testo2"/>
          </w:p>
          <w:bookmarkEnd w:id="1"/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GENERALE DELLE SPESE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bookmarkStart w:id="2" w:name="Testo3"/>
          </w:p>
          <w:bookmarkEnd w:id="2"/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3.966.218,07</w:t>
            </w:r>
          </w:p>
        </w:tc>
        <w:tc>
          <w:tcPr>
            <w:tcW w:w="2221" w:type="dxa"/>
            <w:tcBorders>
              <w:bottom w:val="double" w:sz="6" w:space="0" w:color="auto"/>
            </w:tcBorders>
          </w:tcPr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CD70C7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CD70C7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CD70C7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4A72AE" w:rsidRPr="00CD70C7" w:rsidRDefault="004A72AE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bookmarkStart w:id="3" w:name="Testo4"/>
          </w:p>
          <w:bookmarkEnd w:id="3"/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13.094.621,45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A72AE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14.187.109,26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bookmarkStart w:id="4" w:name="Testo6"/>
          </w:p>
          <w:bookmarkEnd w:id="4"/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12.182.596,28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753.345,80</w:t>
            </w:r>
          </w:p>
          <w:p w:rsidR="004A72AE" w:rsidRDefault="004A72AE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4A72AE" w:rsidRPr="00CD70C7" w:rsidRDefault="004A72AE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12.778.628,94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bookmarkStart w:id="5" w:name="Testo10"/>
          </w:p>
          <w:bookmarkEnd w:id="5"/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16.342.195,28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340.159,65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bookmarkStart w:id="6" w:name="Testo11"/>
          </w:p>
          <w:bookmarkEnd w:id="6"/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12.942.976,53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4A72AE" w:rsidRPr="00CD70C7" w:rsidRDefault="004A72AE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</w:tbl>
    <w:p w:rsidR="004A72AE" w:rsidRDefault="004A72AE"/>
    <w:sectPr w:rsidR="004A72AE" w:rsidSect="008641BD">
      <w:headerReference w:type="default" r:id="rId6"/>
      <w:pgSz w:w="16838" w:h="11906" w:orient="landscape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AE" w:rsidRDefault="004A72AE">
      <w:r>
        <w:separator/>
      </w:r>
    </w:p>
  </w:endnote>
  <w:endnote w:type="continuationSeparator" w:id="0">
    <w:p w:rsidR="004A72AE" w:rsidRDefault="004A7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AE" w:rsidRDefault="004A72AE">
      <w:r>
        <w:separator/>
      </w:r>
    </w:p>
  </w:footnote>
  <w:footnote w:type="continuationSeparator" w:id="0">
    <w:p w:rsidR="004A72AE" w:rsidRDefault="004A7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4A72AE" w:rsidRPr="006017E9">
      <w:trPr>
        <w:cantSplit/>
        <w:tblHeader/>
      </w:trPr>
      <w:tc>
        <w:tcPr>
          <w:tcW w:w="15474" w:type="dxa"/>
          <w:vAlign w:val="center"/>
        </w:tcPr>
        <w:p w:rsidR="004A72AE" w:rsidRDefault="004A72AE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7" w:name="_GoBack"/>
          <w:bookmarkEnd w:id="7"/>
          <w:r>
            <w:rPr>
              <w:rFonts w:cs="Calibri"/>
              <w:b/>
              <w:bCs/>
              <w:sz w:val="20"/>
              <w:szCs w:val="20"/>
            </w:rPr>
            <w:t>BILANCIO DI PREVISIONE</w:t>
          </w:r>
        </w:p>
        <w:p w:rsidR="004A72AE" w:rsidRDefault="004A72AE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RIEPILOGO GENERALE DELLE SPESE PER MISSIONI</w:t>
          </w:r>
        </w:p>
      </w:tc>
    </w:tr>
    <w:tr w:rsidR="004A72AE" w:rsidRPr="00A50A8D">
      <w:trPr>
        <w:cantSplit/>
        <w:tblHeader/>
      </w:trPr>
      <w:tc>
        <w:tcPr>
          <w:tcW w:w="15474" w:type="dxa"/>
          <w:vAlign w:val="center"/>
        </w:tcPr>
        <w:p w:rsidR="004A72AE" w:rsidRPr="00A50A8D" w:rsidRDefault="004A72AE" w:rsidP="008C3019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3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4A72AE" w:rsidRDefault="004A72AE" w:rsidP="00B6582E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C8"/>
    <w:rsid w:val="00017526"/>
    <w:rsid w:val="00036639"/>
    <w:rsid w:val="00045F4F"/>
    <w:rsid w:val="00053496"/>
    <w:rsid w:val="00061ABB"/>
    <w:rsid w:val="000E5706"/>
    <w:rsid w:val="00134C86"/>
    <w:rsid w:val="0013572A"/>
    <w:rsid w:val="00146A4D"/>
    <w:rsid w:val="0015207B"/>
    <w:rsid w:val="00191DC3"/>
    <w:rsid w:val="001F2F60"/>
    <w:rsid w:val="00257F46"/>
    <w:rsid w:val="00273175"/>
    <w:rsid w:val="002B7FA4"/>
    <w:rsid w:val="0031510C"/>
    <w:rsid w:val="00326062"/>
    <w:rsid w:val="00392528"/>
    <w:rsid w:val="003B2887"/>
    <w:rsid w:val="003E559A"/>
    <w:rsid w:val="00446E85"/>
    <w:rsid w:val="00460E17"/>
    <w:rsid w:val="00476B9E"/>
    <w:rsid w:val="004A72AE"/>
    <w:rsid w:val="004E711D"/>
    <w:rsid w:val="004F4297"/>
    <w:rsid w:val="00501C97"/>
    <w:rsid w:val="00561EC8"/>
    <w:rsid w:val="0057328E"/>
    <w:rsid w:val="006017E9"/>
    <w:rsid w:val="006121E2"/>
    <w:rsid w:val="007E6B97"/>
    <w:rsid w:val="00810BE4"/>
    <w:rsid w:val="008641BD"/>
    <w:rsid w:val="008C3019"/>
    <w:rsid w:val="00933E64"/>
    <w:rsid w:val="00996E09"/>
    <w:rsid w:val="00A078A6"/>
    <w:rsid w:val="00A50A8D"/>
    <w:rsid w:val="00B3786D"/>
    <w:rsid w:val="00B4070A"/>
    <w:rsid w:val="00B6582E"/>
    <w:rsid w:val="00C06205"/>
    <w:rsid w:val="00C26D1F"/>
    <w:rsid w:val="00CD70C7"/>
    <w:rsid w:val="00CF2383"/>
    <w:rsid w:val="00DA724E"/>
    <w:rsid w:val="00DE0DC3"/>
    <w:rsid w:val="00E16D31"/>
    <w:rsid w:val="00E673D6"/>
    <w:rsid w:val="00ED0584"/>
    <w:rsid w:val="00EE1833"/>
    <w:rsid w:val="00F54CF4"/>
    <w:rsid w:val="00F93AC2"/>
    <w:rsid w:val="00FB67F8"/>
    <w:rsid w:val="00FC7843"/>
    <w:rsid w:val="00F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7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175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175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128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8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731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317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E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31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3</Pages>
  <Words>901</Words>
  <Characters>5141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RIEPILOGO DELLE MISSIONI</dc:title>
  <dc:subject/>
  <dc:creator>HrGest</dc:creator>
  <cp:keywords/>
  <dc:description/>
  <cp:lastModifiedBy>gildai</cp:lastModifiedBy>
  <cp:revision>2</cp:revision>
  <dcterms:created xsi:type="dcterms:W3CDTF">2021-03-03T12:31:00Z</dcterms:created>
  <dcterms:modified xsi:type="dcterms:W3CDTF">2021-03-03T12:31:00Z</dcterms:modified>
</cp:coreProperties>
</file>