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3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01"/>
        <w:gridCol w:w="7302"/>
        <w:gridCol w:w="1725"/>
        <w:gridCol w:w="1725"/>
        <w:gridCol w:w="1725"/>
        <w:gridCol w:w="1725"/>
      </w:tblGrid>
      <w:tr w:rsidR="00FB3462" w:rsidRPr="00A50A8D" w:rsidTr="00F21298">
        <w:trPr>
          <w:cantSplit/>
          <w:trHeight w:val="1703"/>
          <w:tblHeader/>
        </w:trPr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3462" w:rsidRPr="006017E9" w:rsidRDefault="00FB346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</w:t>
            </w:r>
            <w:r>
              <w:rPr>
                <w:rFonts w:cs="Calibri"/>
                <w:b/>
                <w:bCs/>
                <w:sz w:val="14"/>
                <w:szCs w:val="14"/>
              </w:rPr>
              <w:t>POLOGIA</w:t>
            </w:r>
          </w:p>
        </w:tc>
        <w:tc>
          <w:tcPr>
            <w:tcW w:w="7302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3462" w:rsidRPr="006017E9" w:rsidRDefault="00FB346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3462" w:rsidRDefault="00FB346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STANZIAMENTI DI BILANCIO</w:t>
            </w:r>
          </w:p>
          <w:p w:rsidR="00FB3462" w:rsidRPr="006017E9" w:rsidRDefault="00FB3462" w:rsidP="00B750E2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(a)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3462" w:rsidRDefault="00FB3462" w:rsidP="007C3AA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ACCANTONAMENTO OBBLIGATORIO AL FONDO</w:t>
            </w:r>
          </w:p>
          <w:p w:rsidR="00FB3462" w:rsidRPr="006017E9" w:rsidRDefault="00FB3462" w:rsidP="007C3AA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(b)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3462" w:rsidRDefault="00FB3462" w:rsidP="00F70AD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ACCANTONAMENTO EFFETTIVO DI BILANCIO</w:t>
            </w:r>
          </w:p>
          <w:p w:rsidR="00FB3462" w:rsidRPr="00F70AD1" w:rsidRDefault="00FB3462" w:rsidP="00F70AD1">
            <w:pPr>
              <w:jc w:val="center"/>
              <w:rPr>
                <w:sz w:val="20"/>
              </w:rPr>
            </w:pPr>
            <w:r w:rsidRPr="00F70AD1">
              <w:rPr>
                <w:rFonts w:cs="Calibri"/>
                <w:b/>
                <w:bCs/>
                <w:sz w:val="14"/>
                <w:szCs w:val="14"/>
              </w:rPr>
              <w:t>(c)</w:t>
            </w:r>
          </w:p>
        </w:tc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3462" w:rsidRPr="006017E9" w:rsidRDefault="00FB3462" w:rsidP="00F70AD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% di stanziamento accantonato al fondo nel rispetto del principio contabile applicato 3.3</w:t>
            </w:r>
            <w:r>
              <w:rPr>
                <w:rFonts w:cs="Calibri"/>
                <w:b/>
                <w:bCs/>
                <w:sz w:val="14"/>
                <w:szCs w:val="14"/>
              </w:rPr>
              <w:br/>
              <w:t>(d)=(c/a)</w:t>
            </w:r>
          </w:p>
        </w:tc>
      </w:tr>
      <w:tr w:rsidR="00FB3462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1010100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IMPOSTE, TASSE E PROVENTI ASSIMILATI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4.126.547,53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10,56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7639BF" w:rsidRDefault="00FB3462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 cui accertati per cassa sulla base del principio contabile 3.7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6017E9" w:rsidRDefault="00FB3462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101: IMPOSTE, TASSE E PROVENTI ASSIMILATI non accertati per cassa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3.500.252,54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12,45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1010400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COMPARTECIPAZIONI DI TRIBUTI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1030100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PEREQUATIVI DA AMMINISTRAZIONI CENTRALI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857.579,30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1030200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FONDI PEREQUATIVI DALLA REGIONE O PROVINCIA AUTONOMA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1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4.984.126,83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435.950,99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8,75</w:t>
            </w:r>
          </w:p>
        </w:tc>
      </w:tr>
      <w:tr w:rsidR="00FB3462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2010100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101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AMMINISTRAZIONI PUBBLICHE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144.931,30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2010200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102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FAMIGLIE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2010300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IMPRESE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2.745,00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2010400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104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 ISTITUZIONI SOCIALI PRIVATE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2010500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105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DALL'UNIONE EUROPEA E DAL RESTO DEL MONDO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7639BF" w:rsidRDefault="00FB3462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Trasferimenti correnti dall'Unione Europea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6017E9" w:rsidRDefault="00FB3462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 dal Resto del Mondo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2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147.676,30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3010000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VENDITA DI BENI E SERVIZI E PROVENTI DERIVANTI DALLA GESTIONE DEI BENI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526.886,87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3020000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509.000,00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190.344,00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190.344,00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37,39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3030000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INTERESSI ATTIVI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3040000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DA REDDITI DA CAPITALE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5.000,00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3050000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RIMBORSI E ALTRE ENTRATE CORRENTI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187.300,00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3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1.229.086,87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190.344,00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190.344,00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15,48</w:t>
            </w:r>
          </w:p>
        </w:tc>
      </w:tr>
      <w:tr w:rsidR="00FB3462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4010000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TRIBUTI IN CONTO CAPITALE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4020000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CONTRIBUTI AGLI INVESTIMENTI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912.000,00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7639BF" w:rsidRDefault="00FB3462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da amministrazioni pubbliche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912.000,00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7639BF" w:rsidRDefault="00FB3462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 da UE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6017E9" w:rsidRDefault="00FB3462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200:CONTRIBUTI AGLI INVESTIMENTI al netto dei contributi da PA e da UE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4030000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TRASFERIMENTI IN CONTO CAPITALE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7639BF" w:rsidRDefault="00FB3462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 da amministrazioni pubbliche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6552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7639BF" w:rsidRDefault="00FB3462" w:rsidP="006D4234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TRASFERIMENTI IN CONTO CAPITALE da UE</w:t>
            </w:r>
            <w:r w:rsidRPr="007639BF">
              <w:rPr>
                <w:rFonts w:cs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7639BF" w:rsidRDefault="00FB3462" w:rsidP="00F267B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</w:t>
            </w:r>
          </w:p>
        </w:tc>
      </w:tr>
      <w:tr w:rsidR="00FB3462" w:rsidRPr="00A50A8D">
        <w:trPr>
          <w:cantSplit/>
          <w:trHeight w:val="28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CD4C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tcBorders>
              <w:left w:val="nil"/>
            </w:tcBorders>
            <w:vAlign w:val="center"/>
          </w:tcPr>
          <w:p w:rsidR="00FB3462" w:rsidRPr="006017E9" w:rsidRDefault="00FB3462" w:rsidP="006D4234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Tipologia  300:ALTRI TRASFERIMENTI IN CONTO CAPITALE al netto dei trasferimenti da PA e da UE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FB3462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left w:val="nil"/>
              <w:right w:val="double" w:sz="6" w:space="0" w:color="auto"/>
            </w:tcBorders>
            <w:vAlign w:val="center"/>
          </w:tcPr>
          <w:p w:rsidR="00FB3462" w:rsidRPr="006017E9" w:rsidRDefault="00FB3462" w:rsidP="00D80E9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4040000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ALIENAZIONE DI BENI MATERIALI E IMMATERIALI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4050000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IN CONTO CAPITALE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360.000,00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4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1.272.000,00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177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234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123E0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DA RIDUZIONE DI ATTIVITA' FINANZIARIE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142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Default="00FB3462" w:rsidP="002A0D94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5010000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ALIENAZIONE DI ATTIVITA' FINANZIARIE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5020000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RISCOSSIONE CREDITI DI BREVE TERMINE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5030000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RISCOSSIONE CREDITI DI MEDIO-LUNGO TERMINE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359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AB7828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5040000</w:t>
            </w:r>
          </w:p>
        </w:tc>
        <w:tc>
          <w:tcPr>
            <w:tcW w:w="7302" w:type="dxa"/>
            <w:vAlign w:val="center"/>
          </w:tcPr>
          <w:p w:rsidR="00FB3462" w:rsidRPr="006017E9" w:rsidRDefault="00FB3462" w:rsidP="005E7BE6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ALTRE ENTRATE PER RIDUZIONE DI ATTIVITA' FINANZIARIE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vAlign w:val="center"/>
          </w:tcPr>
          <w:p w:rsidR="00FB3462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F21E47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5000000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TITOLO 5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FB3462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7.632.890,00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8,20</w:t>
            </w:r>
          </w:p>
        </w:tc>
      </w:tr>
      <w:tr w:rsidR="00FB3462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FONDO CREDITI DI DUBBIA ESIGIBILITA' DI PARTE CORRENTE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6.360.890,00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A53975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626.294,99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9,84</w:t>
            </w:r>
          </w:p>
        </w:tc>
      </w:tr>
      <w:tr w:rsidR="00FB3462" w:rsidRPr="00A50A8D">
        <w:trPr>
          <w:cantSplit/>
          <w:trHeight w:val="126"/>
        </w:trPr>
        <w:tc>
          <w:tcPr>
            <w:tcW w:w="1301" w:type="dxa"/>
            <w:tcBorders>
              <w:left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302" w:type="dxa"/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725" w:type="dxa"/>
            <w:tcBorders>
              <w:right w:val="double" w:sz="6" w:space="0" w:color="auto"/>
            </w:tcBorders>
            <w:vAlign w:val="center"/>
          </w:tcPr>
          <w:p w:rsidR="00FB3462" w:rsidRPr="006017E9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FB3462" w:rsidRPr="00A50A8D">
        <w:trPr>
          <w:cantSplit/>
          <w:trHeight w:val="318"/>
        </w:trPr>
        <w:tc>
          <w:tcPr>
            <w:tcW w:w="13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B3462" w:rsidRPr="006017E9" w:rsidRDefault="00FB3462" w:rsidP="0010632A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302" w:type="dxa"/>
            <w:tcBorders>
              <w:bottom w:val="double" w:sz="6" w:space="0" w:color="auto"/>
            </w:tcBorders>
            <w:vAlign w:val="center"/>
          </w:tcPr>
          <w:p w:rsidR="00FB3462" w:rsidRPr="006017E9" w:rsidRDefault="00FB3462" w:rsidP="00346578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 CUI FONDO CREDITI DI DUBBIA ESIGIBILITA' IN C/CAPITALE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1.272.000,00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72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B3462" w:rsidRDefault="00FB3462" w:rsidP="0034657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FB3462" w:rsidRDefault="00FB3462"/>
    <w:sectPr w:rsidR="00FB3462" w:rsidSect="007D4AB7">
      <w:headerReference w:type="default" r:id="rId6"/>
      <w:pgSz w:w="16838" w:h="11906" w:orient="landscape" w:code="9"/>
      <w:pgMar w:top="1134" w:right="1134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62" w:rsidRDefault="00FB3462">
      <w:r>
        <w:separator/>
      </w:r>
    </w:p>
  </w:endnote>
  <w:endnote w:type="continuationSeparator" w:id="0">
    <w:p w:rsidR="00FB3462" w:rsidRDefault="00FB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62" w:rsidRDefault="00FB3462">
      <w:r>
        <w:separator/>
      </w:r>
    </w:p>
  </w:footnote>
  <w:footnote w:type="continuationSeparator" w:id="0">
    <w:p w:rsidR="00FB3462" w:rsidRDefault="00FB3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FB3462" w:rsidRPr="006017E9">
      <w:trPr>
        <w:cantSplit/>
        <w:tblHeader/>
      </w:trPr>
      <w:tc>
        <w:tcPr>
          <w:tcW w:w="15474" w:type="dxa"/>
          <w:vAlign w:val="center"/>
        </w:tcPr>
        <w:p w:rsidR="00FB3462" w:rsidRPr="00E559F1" w:rsidRDefault="00FB3462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cs="Calibri"/>
              <w:b/>
              <w:bCs/>
              <w:sz w:val="20"/>
              <w:szCs w:val="20"/>
            </w:rPr>
            <w:t xml:space="preserve">COMPOSIZIONE DELL’ACCANTONAMENTO AL FONDO </w:t>
          </w:r>
          <w:r w:rsidRPr="00E559F1">
            <w:rPr>
              <w:rFonts w:cs="Calibri"/>
              <w:b/>
              <w:bCs/>
              <w:sz w:val="20"/>
              <w:szCs w:val="20"/>
            </w:rPr>
            <w:t>CREDITI DI DUBBIA ESIGIBILITA'</w:t>
          </w:r>
        </w:p>
        <w:p w:rsidR="00FB3462" w:rsidRDefault="00FB3462" w:rsidP="009E48D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sz w:val="20"/>
              <w:szCs w:val="20"/>
            </w:rPr>
            <w:t xml:space="preserve">Esercizio finanziario </w:t>
          </w:r>
          <w:r>
            <w:rPr>
              <w:rFonts w:cs="Calibri"/>
              <w:b/>
              <w:bCs/>
              <w:noProof/>
              <w:sz w:val="20"/>
              <w:szCs w:val="20"/>
            </w:rPr>
            <w:t>2023</w:t>
          </w:r>
        </w:p>
      </w:tc>
    </w:tr>
    <w:tr w:rsidR="00FB3462" w:rsidRPr="00A50A8D">
      <w:trPr>
        <w:cantSplit/>
        <w:tblHeader/>
      </w:trPr>
      <w:tc>
        <w:tcPr>
          <w:tcW w:w="15474" w:type="dxa"/>
          <w:vAlign w:val="center"/>
        </w:tcPr>
        <w:p w:rsidR="00FB3462" w:rsidRPr="00A50A8D" w:rsidRDefault="00FB3462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3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5CB"/>
    <w:rsid w:val="000669DE"/>
    <w:rsid w:val="0010632A"/>
    <w:rsid w:val="00123E02"/>
    <w:rsid w:val="001705CB"/>
    <w:rsid w:val="00236EBB"/>
    <w:rsid w:val="002A0D94"/>
    <w:rsid w:val="00317699"/>
    <w:rsid w:val="00324377"/>
    <w:rsid w:val="00346578"/>
    <w:rsid w:val="003A4FFE"/>
    <w:rsid w:val="003F4E1A"/>
    <w:rsid w:val="00477027"/>
    <w:rsid w:val="005A367C"/>
    <w:rsid w:val="005C3E90"/>
    <w:rsid w:val="005D5EE7"/>
    <w:rsid w:val="005E7BE6"/>
    <w:rsid w:val="006017E9"/>
    <w:rsid w:val="006D4234"/>
    <w:rsid w:val="007639BF"/>
    <w:rsid w:val="007C3AA4"/>
    <w:rsid w:val="007D4AB7"/>
    <w:rsid w:val="008F7770"/>
    <w:rsid w:val="009730F1"/>
    <w:rsid w:val="009A5BFE"/>
    <w:rsid w:val="009E48D4"/>
    <w:rsid w:val="00A230DB"/>
    <w:rsid w:val="00A50A8D"/>
    <w:rsid w:val="00A53975"/>
    <w:rsid w:val="00A75AC7"/>
    <w:rsid w:val="00AB7828"/>
    <w:rsid w:val="00B3260B"/>
    <w:rsid w:val="00B750E2"/>
    <w:rsid w:val="00C0481B"/>
    <w:rsid w:val="00C65527"/>
    <w:rsid w:val="00C72661"/>
    <w:rsid w:val="00CA0A6F"/>
    <w:rsid w:val="00CD4C70"/>
    <w:rsid w:val="00D25435"/>
    <w:rsid w:val="00D2767C"/>
    <w:rsid w:val="00D40DC2"/>
    <w:rsid w:val="00D80E91"/>
    <w:rsid w:val="00DB2CB2"/>
    <w:rsid w:val="00E559F1"/>
    <w:rsid w:val="00F05336"/>
    <w:rsid w:val="00F21298"/>
    <w:rsid w:val="00F21E47"/>
    <w:rsid w:val="00F267BA"/>
    <w:rsid w:val="00F70AD1"/>
    <w:rsid w:val="00FB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C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AC7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AC7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75AC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5A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5A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9</TotalTime>
  <Pages>3</Pages>
  <Words>601</Words>
  <Characters>3430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</dc:title>
  <dc:subject/>
  <dc:creator>laghi</dc:creator>
  <cp:keywords/>
  <dc:description/>
  <cp:lastModifiedBy>gildai</cp:lastModifiedBy>
  <cp:revision>4</cp:revision>
  <dcterms:created xsi:type="dcterms:W3CDTF">2021-03-03T14:58:00Z</dcterms:created>
  <dcterms:modified xsi:type="dcterms:W3CDTF">2021-03-03T15:10:00Z</dcterms:modified>
</cp:coreProperties>
</file>